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E9" w:rsidRDefault="000273E9" w:rsidP="000273E9">
      <w:pPr>
        <w:spacing w:after="0" w:line="240" w:lineRule="auto"/>
        <w:jc w:val="both"/>
        <w:rPr>
          <w:rFonts w:ascii="Trebuchet MS" w:hAnsi="Trebuchet MS" w:cs="Arial"/>
          <w:b/>
          <w:sz w:val="18"/>
          <w:szCs w:val="18"/>
        </w:rPr>
      </w:pPr>
      <w:bookmarkStart w:id="0" w:name="_Toc310624824"/>
      <w:r>
        <w:rPr>
          <w:rFonts w:ascii="Trebuchet MS" w:hAnsi="Trebuchet MS" w:cs="Arial"/>
          <w:b/>
          <w:sz w:val="18"/>
          <w:szCs w:val="18"/>
        </w:rPr>
        <w:t>Operator economic</w:t>
      </w:r>
    </w:p>
    <w:p w:rsidR="000273E9" w:rsidRDefault="000273E9" w:rsidP="000273E9">
      <w:pPr>
        <w:spacing w:after="0" w:line="240" w:lineRule="auto"/>
        <w:jc w:val="both"/>
        <w:rPr>
          <w:rFonts w:ascii="Trebuchet MS" w:hAnsi="Trebuchet MS" w:cs="Arial"/>
          <w:b/>
          <w:sz w:val="18"/>
          <w:szCs w:val="18"/>
        </w:rPr>
      </w:pPr>
      <w:r>
        <w:rPr>
          <w:rFonts w:ascii="Trebuchet MS" w:hAnsi="Trebuchet MS" w:cs="Arial"/>
          <w:b/>
          <w:sz w:val="18"/>
          <w:szCs w:val="18"/>
        </w:rPr>
        <w:t>________________</w:t>
      </w:r>
    </w:p>
    <w:p w:rsidR="000273E9" w:rsidRDefault="000273E9" w:rsidP="000273E9">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0273E9" w:rsidRDefault="000273E9" w:rsidP="000273E9">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bookmarkEnd w:id="0"/>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0273E9" w:rsidRPr="000273E9" w:rsidRDefault="00B259E1" w:rsidP="000273E9">
      <w:pPr>
        <w:widowControl w:val="0"/>
        <w:tabs>
          <w:tab w:val="left" w:pos="7300"/>
        </w:tabs>
        <w:autoSpaceDE w:val="0"/>
        <w:autoSpaceDN w:val="0"/>
        <w:adjustRightInd w:val="0"/>
        <w:spacing w:after="0" w:line="240" w:lineRule="auto"/>
        <w:ind w:right="-23"/>
        <w:jc w:val="both"/>
        <w:rPr>
          <w:rFonts w:ascii="Trebuchet MS" w:hAnsi="Trebuchet MS" w:cs="Arial"/>
          <w:bCs/>
          <w:sz w:val="18"/>
          <w:szCs w:val="18"/>
        </w:rPr>
      </w:pPr>
      <w:r w:rsidRPr="00B259E1">
        <w:rPr>
          <w:rFonts w:ascii="Trebuchet MS" w:hAnsi="Trebuchet MS" w:cs="Arial"/>
          <w:b/>
          <w:spacing w:val="-3"/>
          <w:sz w:val="18"/>
          <w:szCs w:val="18"/>
        </w:rPr>
        <w:t>“Hoverboard- 5 Buc.”</w:t>
      </w:r>
      <w:r w:rsidRPr="00B259E1">
        <w:rPr>
          <w:rFonts w:ascii="Trebuchet MS" w:hAnsi="Trebuchet MS" w:cs="Arial"/>
          <w:spacing w:val="-3"/>
          <w:sz w:val="18"/>
          <w:szCs w:val="18"/>
        </w:rPr>
        <w:t xml:space="preserve"> necesare pentru implementarea proiectului cu titlul: „ Viitorul se construieste pe deciziile de azi!”, Contract: POCU/476/4/18/130364</w:t>
      </w:r>
      <w:r w:rsidR="007F508F" w:rsidRPr="007F508F">
        <w:rPr>
          <w:rFonts w:ascii="Trebuchet MS" w:hAnsi="Trebuchet MS" w:cs="Arial"/>
          <w:b/>
          <w:bCs/>
          <w:i/>
          <w:iCs/>
          <w:sz w:val="18"/>
          <w:szCs w:val="18"/>
        </w:rPr>
        <w:t>,</w:t>
      </w:r>
      <w:bookmarkStart w:id="1" w:name="_GoBack"/>
      <w:bookmarkEnd w:id="1"/>
    </w:p>
    <w:p w:rsidR="000273E9" w:rsidRPr="007344FB"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7344FB">
        <w:rPr>
          <w:rFonts w:ascii="Trebuchet MS" w:hAnsi="Trebuchet MS" w:cs="Arial"/>
          <w:spacing w:val="-3"/>
          <w:sz w:val="18"/>
          <w:szCs w:val="18"/>
        </w:rPr>
        <w:t>subsemnatul ________________________ reprezentant    ________________ al ofertantului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0273E9" w:rsidRDefault="000273E9" w:rsidP="000273E9">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0273E9" w:rsidRDefault="000273E9" w:rsidP="000273E9">
      <w:pPr>
        <w:jc w:val="both"/>
        <w:rPr>
          <w:rFonts w:ascii="Trebuchet MS" w:hAnsi="Trebuchet MS" w:cs="Arial"/>
          <w:b/>
          <w:i/>
          <w:sz w:val="18"/>
          <w:szCs w:val="18"/>
          <w:lang w:val="es-ES"/>
        </w:rPr>
      </w:pPr>
    </w:p>
    <w:p w:rsidR="000273E9" w:rsidRDefault="000273E9" w:rsidP="000273E9">
      <w:pPr>
        <w:jc w:val="both"/>
        <w:rPr>
          <w:rFonts w:ascii="Trebuchet MS" w:hAnsi="Trebuchet MS" w:cs="Arial"/>
          <w:noProof/>
          <w:sz w:val="18"/>
          <w:szCs w:val="18"/>
        </w:rPr>
      </w:pPr>
    </w:p>
    <w:p w:rsidR="000273E9" w:rsidRDefault="000273E9" w:rsidP="000273E9">
      <w:pPr>
        <w:rPr>
          <w:rFonts w:ascii="Trebuchet MS" w:hAnsi="Trebuchet MS" w:cs="Arial"/>
          <w:sz w:val="18"/>
          <w:szCs w:val="18"/>
          <w:u w:val="single"/>
        </w:rPr>
      </w:pPr>
      <w:r>
        <w:rPr>
          <w:rFonts w:ascii="Trebuchet MS" w:hAnsi="Trebuchet MS" w:cs="Arial"/>
          <w:sz w:val="18"/>
          <w:szCs w:val="18"/>
          <w:u w:val="single"/>
        </w:rPr>
        <w:br w:type="page"/>
      </w:r>
    </w:p>
    <w:p w:rsidR="000273E9" w:rsidRDefault="000273E9" w:rsidP="000273E9">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0273E9" w:rsidRDefault="000273E9" w:rsidP="000273E9">
      <w:pPr>
        <w:jc w:val="right"/>
        <w:rPr>
          <w:rFonts w:ascii="Trebuchet MS" w:hAnsi="Trebuchet MS" w:cs="Arial"/>
          <w:sz w:val="18"/>
          <w:szCs w:val="18"/>
          <w:u w:val="single"/>
        </w:rPr>
      </w:pPr>
    </w:p>
    <w:p w:rsidR="000273E9" w:rsidRDefault="000273E9" w:rsidP="000273E9">
      <w:pPr>
        <w:rPr>
          <w:rFonts w:ascii="Trebuchet MS" w:hAnsi="Trebuchet MS" w:cs="Arial"/>
          <w:sz w:val="18"/>
          <w:szCs w:val="18"/>
          <w:u w:val="single"/>
        </w:rPr>
      </w:pPr>
    </w:p>
    <w:p w:rsidR="000273E9" w:rsidRDefault="000273E9" w:rsidP="000273E9">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0273E9" w:rsidRDefault="000273E9" w:rsidP="000273E9">
      <w:pPr>
        <w:pStyle w:val="Tablecaption0"/>
        <w:shd w:val="clear" w:color="auto" w:fill="auto"/>
        <w:spacing w:line="220" w:lineRule="exact"/>
        <w:rPr>
          <w:rFonts w:ascii="Trebuchet MS" w:hAnsi="Trebuchet MS"/>
          <w:sz w:val="18"/>
          <w:szCs w:val="18"/>
        </w:rPr>
      </w:pPr>
    </w:p>
    <w:p w:rsidR="000273E9" w:rsidRDefault="000273E9" w:rsidP="000273E9">
      <w:pPr>
        <w:jc w:val="right"/>
        <w:rPr>
          <w:rFonts w:ascii="Trebuchet MS" w:hAnsi="Trebuchet MS" w:cs="Arial"/>
          <w:sz w:val="18"/>
          <w:szCs w:val="18"/>
          <w:u w:val="single"/>
        </w:rPr>
      </w:pPr>
    </w:p>
    <w:tbl>
      <w:tblPr>
        <w:tblW w:w="10365" w:type="dxa"/>
        <w:jc w:val="center"/>
        <w:tblInd w:w="93" w:type="dxa"/>
        <w:tblLayout w:type="fixed"/>
        <w:tblLook w:val="04A0" w:firstRow="1" w:lastRow="0" w:firstColumn="1" w:lastColumn="0" w:noHBand="0" w:noVBand="1"/>
      </w:tblPr>
      <w:tblGrid>
        <w:gridCol w:w="613"/>
        <w:gridCol w:w="5072"/>
        <w:gridCol w:w="1260"/>
        <w:gridCol w:w="1530"/>
        <w:gridCol w:w="1890"/>
      </w:tblGrid>
      <w:tr w:rsidR="000273E9" w:rsidRPr="00353D45" w:rsidTr="00004834">
        <w:trPr>
          <w:trHeight w:val="780"/>
          <w:tblHeader/>
          <w:jc w:val="cent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Nr. Crt.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Cant.</w:t>
            </w:r>
            <w:r>
              <w:rPr>
                <w:rFonts w:ascii="Trebuchet MS" w:eastAsia="Times New Roman" w:hAnsi="Trebuchet MS" w:cs="Arial"/>
                <w:bCs/>
                <w:sz w:val="20"/>
                <w:szCs w:val="20"/>
              </w:rPr>
              <w:t>/ UM</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 xml:space="preserve">Pret </w:t>
            </w:r>
            <w:r>
              <w:rPr>
                <w:rFonts w:ascii="Trebuchet MS" w:eastAsia="Times New Roman" w:hAnsi="Trebuchet MS" w:cs="Arial"/>
                <w:bCs/>
                <w:sz w:val="20"/>
                <w:szCs w:val="20"/>
              </w:rPr>
              <w:t>unitary fara TVA</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w:t>
            </w:r>
            <w:r>
              <w:rPr>
                <w:rFonts w:ascii="Trebuchet MS" w:eastAsia="Times New Roman" w:hAnsi="Trebuchet MS" w:cs="Arial"/>
                <w:bCs/>
                <w:sz w:val="20"/>
                <w:szCs w:val="20"/>
              </w:rPr>
              <w:t xml:space="preserve"> fara TVA</w:t>
            </w: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1</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2</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3</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4</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5</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6</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7</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8</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 fara TVA</w:t>
            </w:r>
          </w:p>
        </w:tc>
        <w:tc>
          <w:tcPr>
            <w:tcW w:w="189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r>
    </w:tbl>
    <w:p w:rsidR="000273E9" w:rsidRDefault="000273E9" w:rsidP="000273E9">
      <w:pPr>
        <w:jc w:val="right"/>
        <w:rPr>
          <w:rFonts w:ascii="Trebuchet MS" w:hAnsi="Trebuchet MS" w:cs="Arial"/>
          <w:sz w:val="18"/>
          <w:szCs w:val="18"/>
          <w:u w:val="single"/>
        </w:rPr>
      </w:pPr>
    </w:p>
    <w:p w:rsidR="000273E9" w:rsidRDefault="000273E9" w:rsidP="000273E9">
      <w:pPr>
        <w:jc w:val="right"/>
        <w:rPr>
          <w:rFonts w:ascii="Trebuchet MS" w:hAnsi="Trebuchet MS" w:cs="Arial"/>
          <w:sz w:val="18"/>
          <w:szCs w:val="18"/>
          <w:u w:val="single"/>
        </w:rPr>
      </w:pPr>
    </w:p>
    <w:p w:rsidR="000273E9" w:rsidRDefault="000273E9" w:rsidP="000273E9">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9675E" w:rsidRDefault="0069675E"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293230">
      <w:pPr>
        <w:rPr>
          <w:rFonts w:ascii="Trebuchet MS" w:hAnsi="Trebuchet MS"/>
          <w:sz w:val="20"/>
          <w:szCs w:val="20"/>
        </w:rPr>
      </w:pPr>
      <w:r>
        <w:rPr>
          <w:rFonts w:ascii="Trebuchet MS" w:hAnsi="Trebuchet MS"/>
          <w:sz w:val="20"/>
          <w:szCs w:val="20"/>
        </w:rPr>
        <w:t>Nr……………………..</w:t>
      </w:r>
      <w:r w:rsidRPr="00943ADB">
        <w:rPr>
          <w:rFonts w:ascii="Trebuchet MS" w:hAnsi="Trebuchet MS"/>
          <w:sz w:val="20"/>
          <w:szCs w:val="20"/>
        </w:rPr>
        <w:t>/……………………………………….</w:t>
      </w:r>
    </w:p>
    <w:p w:rsidR="00293230" w:rsidRPr="006A2FF5" w:rsidRDefault="00293230" w:rsidP="00293230">
      <w:pPr>
        <w:pStyle w:val="Heading10"/>
        <w:keepNext/>
        <w:keepLines/>
        <w:tabs>
          <w:tab w:val="left" w:leader="dot" w:pos="1747"/>
        </w:tabs>
        <w:ind w:right="240"/>
        <w:jc w:val="right"/>
        <w:rPr>
          <w:rFonts w:ascii="Arial" w:hAnsi="Arial" w:cs="Arial"/>
          <w:sz w:val="20"/>
          <w:szCs w:val="20"/>
        </w:rPr>
      </w:pPr>
      <w:bookmarkStart w:id="2" w:name="bookmark105"/>
      <w:bookmarkStart w:id="3" w:name="bookmark106"/>
      <w:bookmarkStart w:id="4" w:name="bookmark107"/>
      <w:r w:rsidRPr="006A2FF5">
        <w:rPr>
          <w:rStyle w:val="Heading1"/>
          <w:rFonts w:ascii="Arial" w:hAnsi="Arial" w:cs="Arial"/>
          <w:color w:val="000000"/>
          <w:sz w:val="20"/>
          <w:szCs w:val="20"/>
        </w:rPr>
        <w:t>Formular nr</w:t>
      </w:r>
      <w:r w:rsidRPr="006A2FF5">
        <w:rPr>
          <w:rStyle w:val="Heading1"/>
          <w:rFonts w:ascii="Arial" w:hAnsi="Arial" w:cs="Arial"/>
          <w:color w:val="000000"/>
          <w:sz w:val="20"/>
          <w:szCs w:val="20"/>
        </w:rPr>
        <w:tab/>
      </w:r>
      <w:bookmarkEnd w:id="2"/>
      <w:bookmarkEnd w:id="3"/>
      <w:bookmarkEnd w:id="4"/>
    </w:p>
    <w:p w:rsidR="00293230" w:rsidRPr="006A2FF5" w:rsidRDefault="00293230" w:rsidP="00293230">
      <w:pPr>
        <w:pStyle w:val="BodyText"/>
        <w:spacing w:after="280"/>
        <w:rPr>
          <w:rFonts w:ascii="Arial" w:hAnsi="Arial" w:cs="Arial"/>
          <w:sz w:val="20"/>
          <w:szCs w:val="20"/>
        </w:rPr>
      </w:pPr>
      <w:r w:rsidRPr="006A2FF5">
        <w:rPr>
          <w:rStyle w:val="BodyTextChar1"/>
          <w:rFonts w:ascii="Arial" w:hAnsi="Arial" w:cs="Arial"/>
          <w:color w:val="000000"/>
          <w:sz w:val="20"/>
          <w:szCs w:val="20"/>
        </w:rPr>
        <w:t xml:space="preserve">SOLICITANT/ BENEFICIAR/ OFERTANT/ OFERTANT ASOCIAT </w:t>
      </w:r>
      <w:r w:rsidRPr="006A2FF5">
        <w:rPr>
          <w:rStyle w:val="BodyTextChar1"/>
          <w:rFonts w:ascii="Arial" w:hAnsi="Arial" w:cs="Arial"/>
          <w:i/>
          <w:iCs/>
          <w:color w:val="000000"/>
          <w:sz w:val="20"/>
          <w:szCs w:val="20"/>
        </w:rPr>
        <w:t>(denumirea/numele)</w:t>
      </w:r>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bookmarkStart w:id="5" w:name="bookmark108"/>
      <w:bookmarkStart w:id="6" w:name="bookmark109"/>
      <w:bookmarkStart w:id="7" w:name="bookmark110"/>
      <w:r w:rsidRPr="006A2FF5">
        <w:rPr>
          <w:rStyle w:val="Heading1"/>
          <w:rFonts w:ascii="Arial" w:hAnsi="Arial" w:cs="Arial"/>
          <w:color w:val="000000"/>
          <w:sz w:val="20"/>
          <w:szCs w:val="20"/>
          <w:u w:val="single"/>
        </w:rPr>
        <w:t>DECLARATIE</w:t>
      </w:r>
      <w:bookmarkEnd w:id="5"/>
      <w:bookmarkEnd w:id="6"/>
      <w:bookmarkEnd w:id="7"/>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tabs>
          <w:tab w:val="left" w:leader="dot" w:pos="5222"/>
        </w:tabs>
        <w:spacing w:after="0" w:line="360" w:lineRule="auto"/>
        <w:rPr>
          <w:rFonts w:ascii="Arial" w:hAnsi="Arial" w:cs="Arial"/>
          <w:sz w:val="20"/>
          <w:szCs w:val="20"/>
        </w:rPr>
      </w:pPr>
      <w:bookmarkStart w:id="8" w:name="bookmark111"/>
      <w:bookmarkStart w:id="9" w:name="bookmark112"/>
      <w:bookmarkStart w:id="10" w:name="bookmark113"/>
      <w:r w:rsidRPr="006A2FF5">
        <w:rPr>
          <w:rStyle w:val="Heading1"/>
          <w:rFonts w:ascii="Arial" w:hAnsi="Arial" w:cs="Arial"/>
          <w:color w:val="000000"/>
          <w:sz w:val="20"/>
          <w:szCs w:val="20"/>
        </w:rPr>
        <w:t>privind neincadrarea in situatiile prevazute la art</w:t>
      </w:r>
      <w:r>
        <w:rPr>
          <w:rStyle w:val="Heading1"/>
          <w:rFonts w:ascii="Arial" w:hAnsi="Arial" w:cs="Arial"/>
          <w:color w:val="000000"/>
          <w:sz w:val="20"/>
          <w:szCs w:val="20"/>
        </w:rPr>
        <w:t xml:space="preserve">.  14 si art. 15 </w:t>
      </w:r>
      <w:r w:rsidRPr="006A2FF5">
        <w:rPr>
          <w:rStyle w:val="Heading1"/>
          <w:rFonts w:ascii="Arial" w:hAnsi="Arial" w:cs="Arial"/>
          <w:color w:val="000000"/>
          <w:sz w:val="20"/>
          <w:szCs w:val="20"/>
        </w:rPr>
        <w:t>din Ordonanta de urgenta a Guvernului</w:t>
      </w:r>
      <w:bookmarkEnd w:id="8"/>
      <w:bookmarkEnd w:id="9"/>
      <w:bookmarkEnd w:id="10"/>
    </w:p>
    <w:p w:rsidR="00293230"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Style w:val="BodyTextChar1"/>
          <w:rFonts w:ascii="Arial" w:hAnsi="Arial" w:cs="Arial"/>
          <w:color w:val="000000"/>
          <w:sz w:val="20"/>
          <w:szCs w:val="20"/>
        </w:rPr>
      </w:pPr>
      <w:r w:rsidRPr="006A2FF5">
        <w:rPr>
          <w:rStyle w:val="BodyTextChar1"/>
          <w:rFonts w:ascii="Arial" w:hAnsi="Arial" w:cs="Arial"/>
          <w:color w:val="000000"/>
          <w:sz w:val="20"/>
          <w:szCs w:val="20"/>
        </w:rPr>
        <w:t>nr. 66/2011 privind prevenirea, constatarea si sanctionarea neregulilor aparute in obtinerea si</w:t>
      </w:r>
      <w:r w:rsidRPr="006A2FF5">
        <w:rPr>
          <w:rStyle w:val="BodyTextChar1"/>
          <w:rFonts w:ascii="Arial" w:hAnsi="Arial" w:cs="Arial"/>
          <w:color w:val="000000"/>
          <w:sz w:val="20"/>
          <w:szCs w:val="20"/>
        </w:rPr>
        <w:br/>
        <w:t>utilizarea fondurilor europene si/sau a fondurilor publice nationale aferente acestora, cu</w:t>
      </w:r>
      <w:r w:rsidRPr="006A2FF5">
        <w:rPr>
          <w:rStyle w:val="BodyTextChar1"/>
          <w:rFonts w:ascii="Arial" w:hAnsi="Arial" w:cs="Arial"/>
          <w:color w:val="000000"/>
          <w:sz w:val="20"/>
          <w:szCs w:val="20"/>
        </w:rPr>
        <w:br/>
        <w:t>modificarile si completarile ulterioare</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4008"/>
          <w:tab w:val="right" w:leader="dot" w:pos="7972"/>
          <w:tab w:val="left" w:pos="8193"/>
        </w:tabs>
        <w:spacing w:after="0" w:line="360" w:lineRule="auto"/>
        <w:ind w:firstLine="700"/>
        <w:jc w:val="both"/>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in calitate de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referitor la</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right" w:leader="dot" w:pos="3821"/>
          <w:tab w:val="left" w:pos="4008"/>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procedura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declar pe proprie raspunde, sub sanctiunea falsului 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9010"/>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declaratii, asa cum este acesta prevazut la art. 326 din Legea nr. 286/2009 privind Codul penal, cu modificarile si completarile ulterioare, ca nu ma incadrez in ipotezele descrise la art</w:t>
      </w:r>
      <w:r w:rsidRPr="006A2FF5">
        <w:rPr>
          <w:rStyle w:val="BodyTextChar1"/>
          <w:rFonts w:ascii="Arial" w:hAnsi="Arial" w:cs="Arial"/>
          <w:color w:val="000000"/>
          <w:sz w:val="20"/>
          <w:szCs w:val="20"/>
        </w:rPr>
        <w:tab/>
        <w:t>din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 </w:t>
      </w:r>
    </w:p>
    <w:p w:rsidR="00293230" w:rsidRDefault="00293230" w:rsidP="00293230">
      <w:pPr>
        <w:pStyle w:val="BodyText"/>
        <w:tabs>
          <w:tab w:val="right" w:leader="dot" w:pos="4546"/>
          <w:tab w:val="left" w:pos="4750"/>
          <w:tab w:val="right" w:leader="dot" w:pos="9446"/>
        </w:tabs>
        <w:spacing w:after="0" w:line="360" w:lineRule="auto"/>
        <w:ind w:firstLine="720"/>
        <w:rPr>
          <w:rStyle w:val="BodyTextChar1"/>
          <w:rFonts w:ascii="Arial" w:hAnsi="Arial" w:cs="Arial"/>
          <w:color w:val="000000"/>
          <w:sz w:val="20"/>
          <w:szCs w:val="20"/>
        </w:rPr>
      </w:pPr>
    </w:p>
    <w:p w:rsidR="00293230" w:rsidRPr="006A2FF5" w:rsidRDefault="00293230" w:rsidP="00293230">
      <w:pPr>
        <w:pStyle w:val="BodyText"/>
        <w:tabs>
          <w:tab w:val="right" w:leader="dot" w:pos="4546"/>
          <w:tab w:val="left" w:pos="4750"/>
          <w:tab w:val="right" w:leader="dot" w:pos="9446"/>
        </w:tabs>
        <w:spacing w:after="0" w:line="360" w:lineRule="auto"/>
        <w:ind w:firstLine="720"/>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declar</w:t>
      </w:r>
      <w:r w:rsidRPr="006A2FF5">
        <w:rPr>
          <w:rStyle w:val="BodyTextChar1"/>
          <w:rFonts w:ascii="Arial" w:hAnsi="Arial" w:cs="Arial"/>
          <w:color w:val="000000"/>
          <w:sz w:val="20"/>
          <w:szCs w:val="20"/>
        </w:rPr>
        <w:tab/>
        <w:t xml:space="preserve">ca voi informa imediat </w:t>
      </w:r>
      <w:r w:rsidRPr="006A2FF5">
        <w:rPr>
          <w:rStyle w:val="BodyTextChar1"/>
          <w:rFonts w:ascii="Arial" w:hAnsi="Arial" w:cs="Arial"/>
          <w:color w:val="000000"/>
          <w:sz w:val="20"/>
          <w:szCs w:val="20"/>
        </w:rPr>
        <w:tab/>
        <w:t xml:space="preserve"> daca</w:t>
      </w:r>
      <w:r>
        <w:rPr>
          <w:rFonts w:ascii="Arial" w:hAnsi="Arial" w:cs="Arial"/>
          <w:sz w:val="20"/>
          <w:szCs w:val="20"/>
        </w:rPr>
        <w:t xml:space="preserve"> </w:t>
      </w:r>
      <w:r w:rsidRPr="006A2FF5">
        <w:rPr>
          <w:rStyle w:val="BodyTextChar1"/>
          <w:rFonts w:ascii="Arial" w:hAnsi="Arial" w:cs="Arial"/>
          <w:color w:val="000000"/>
          <w:sz w:val="20"/>
          <w:szCs w:val="20"/>
        </w:rPr>
        <w:t>vor interveni modificari in prezenta declaratie.</w:t>
      </w:r>
    </w:p>
    <w:p w:rsidR="00293230" w:rsidRPr="006A2FF5" w:rsidRDefault="00293230" w:rsidP="00293230">
      <w:pPr>
        <w:pStyle w:val="BodyText"/>
        <w:tabs>
          <w:tab w:val="right" w:leader="dot" w:pos="3470"/>
          <w:tab w:val="left" w:pos="3675"/>
        </w:tabs>
        <w:spacing w:after="0" w:line="360" w:lineRule="auto"/>
        <w:ind w:firstLine="760"/>
        <w:jc w:val="both"/>
        <w:rPr>
          <w:rFonts w:ascii="Arial" w:hAnsi="Arial" w:cs="Arial"/>
          <w:sz w:val="20"/>
          <w:szCs w:val="20"/>
        </w:rPr>
      </w:pPr>
      <w:r w:rsidRPr="006A2FF5">
        <w:rPr>
          <w:rStyle w:val="BodyTextChar1"/>
          <w:rFonts w:ascii="Arial" w:hAnsi="Arial" w:cs="Arial"/>
          <w:color w:val="000000"/>
          <w:sz w:val="20"/>
          <w:szCs w:val="20"/>
        </w:rPr>
        <w:t xml:space="preserve">De asemenea, declar ca informatiile furnizate sunt complete si corecte in fiecare detaliu si inteleg ca </w:t>
      </w:r>
      <w:r w:rsidRPr="006A2FF5">
        <w:rPr>
          <w:rStyle w:val="BodyTextChar1"/>
          <w:rFonts w:ascii="Arial" w:hAnsi="Arial" w:cs="Arial"/>
          <w:color w:val="000000"/>
          <w:sz w:val="20"/>
          <w:szCs w:val="20"/>
        </w:rPr>
        <w:tab/>
        <w:t xml:space="preserve"> are</w:t>
      </w:r>
      <w:r w:rsidRPr="006A2FF5">
        <w:rPr>
          <w:rStyle w:val="BodyTextChar1"/>
          <w:rFonts w:ascii="Arial" w:hAnsi="Arial" w:cs="Arial"/>
          <w:color w:val="000000"/>
          <w:sz w:val="20"/>
          <w:szCs w:val="20"/>
        </w:rPr>
        <w:tab/>
        <w:t>dreptul de a solicita, in scopul verificarii si confirmarii</w:t>
      </w:r>
      <w:r>
        <w:rPr>
          <w:rFonts w:ascii="Arial" w:hAnsi="Arial" w:cs="Arial"/>
          <w:sz w:val="20"/>
          <w:szCs w:val="20"/>
        </w:rPr>
        <w:t xml:space="preserve"> </w:t>
      </w:r>
      <w:r w:rsidRPr="006A2FF5">
        <w:rPr>
          <w:rStyle w:val="BodyTextChar1"/>
          <w:rFonts w:ascii="Arial" w:hAnsi="Arial" w:cs="Arial"/>
          <w:color w:val="000000"/>
          <w:sz w:val="20"/>
          <w:szCs w:val="20"/>
        </w:rPr>
        <w:t>declaratiei, orice informatii suplimentare.</w:t>
      </w:r>
    </w:p>
    <w:p w:rsidR="00293230" w:rsidRPr="006A2FF5" w:rsidRDefault="00293230" w:rsidP="00293230">
      <w:pPr>
        <w:rPr>
          <w:rFonts w:ascii="Arial" w:hAnsi="Arial" w:cs="Arial"/>
          <w:sz w:val="20"/>
          <w:szCs w:val="20"/>
        </w:rPr>
      </w:pPr>
    </w:p>
    <w:p w:rsidR="00293230" w:rsidRDefault="00293230" w:rsidP="00293230">
      <w:pPr>
        <w:rPr>
          <w:sz w:val="32"/>
          <w:szCs w:val="32"/>
        </w:rPr>
      </w:pPr>
    </w:p>
    <w:p w:rsidR="00293230" w:rsidRPr="000273E9" w:rsidRDefault="00293230" w:rsidP="000273E9"/>
    <w:sectPr w:rsidR="00293230" w:rsidRPr="000273E9" w:rsidSect="00310BED">
      <w:headerReference w:type="default" r:id="rId8"/>
      <w:footerReference w:type="default" r:id="rId9"/>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4C" w:rsidRDefault="004C614C" w:rsidP="00E40AA6">
      <w:pPr>
        <w:spacing w:after="0" w:line="240" w:lineRule="auto"/>
      </w:pPr>
      <w:r>
        <w:separator/>
      </w:r>
    </w:p>
  </w:endnote>
  <w:endnote w:type="continuationSeparator" w:id="0">
    <w:p w:rsidR="004C614C" w:rsidRDefault="004C614C"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8F" w:rsidRPr="0091337F" w:rsidRDefault="007F508F" w:rsidP="007F508F">
    <w:pPr>
      <w:pStyle w:val="Footer"/>
    </w:pPr>
    <w:r>
      <w:rPr>
        <w:noProof/>
        <w:lang w:val="en-US"/>
      </w:rPr>
      <mc:AlternateContent>
        <mc:Choice Requires="wps">
          <w:drawing>
            <wp:anchor distT="91440" distB="91440" distL="114300" distR="114300" simplePos="0" relativeHeight="251659264" behindDoc="0" locked="0" layoutInCell="1" allowOverlap="1" wp14:anchorId="5A8E5BFF" wp14:editId="226C20E7">
              <wp:simplePos x="0" y="0"/>
              <wp:positionH relativeFrom="page">
                <wp:posOffset>631190</wp:posOffset>
              </wp:positionH>
              <wp:positionV relativeFrom="paragraph">
                <wp:posOffset>-271780</wp:posOffset>
              </wp:positionV>
              <wp:extent cx="5346700" cy="756285"/>
              <wp:effectExtent l="2540" t="4445" r="381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08F" w:rsidRPr="002F51EB" w:rsidRDefault="007F508F" w:rsidP="007F508F">
                          <w:pPr>
                            <w:pBdr>
                              <w:top w:val="single" w:sz="24" w:space="8" w:color="4F81BD" w:themeColor="accent1"/>
                              <w:bottom w:val="single" w:sz="24" w:space="8" w:color="4F81BD" w:themeColor="accent1"/>
                            </w:pBdr>
                            <w:spacing w:after="0"/>
                            <w:rPr>
                              <w:i/>
                              <w:iCs/>
                              <w:color w:val="365F91" w:themeColor="accent1" w:themeShade="BF"/>
                              <w:sz w:val="16"/>
                              <w:szCs w:val="16"/>
                            </w:rPr>
                          </w:pPr>
                          <w:r w:rsidRPr="002F51EB">
                            <w:rPr>
                              <w:i/>
                              <w:iCs/>
                              <w:color w:val="365F91" w:themeColor="accent1" w:themeShade="BF"/>
                              <w:sz w:val="16"/>
                              <w:szCs w:val="16"/>
                            </w:rPr>
                            <w:t>Titlul proiectului: „ Viitorul se construieste pe deciz</w:t>
                          </w:r>
                          <w:r>
                            <w:rPr>
                              <w:i/>
                              <w:iCs/>
                              <w:color w:val="365F91" w:themeColor="accent1" w:themeShade="BF"/>
                              <w:sz w:val="16"/>
                              <w:szCs w:val="16"/>
                            </w:rPr>
                            <w:t>I</w:t>
                          </w:r>
                          <w:r w:rsidRPr="002F51EB">
                            <w:rPr>
                              <w:i/>
                              <w:iCs/>
                              <w:color w:val="365F91" w:themeColor="accent1" w:themeShade="BF"/>
                              <w:sz w:val="16"/>
                              <w:szCs w:val="16"/>
                            </w:rPr>
                            <w:t>ile de azi!”</w:t>
                          </w:r>
                        </w:p>
                        <w:p w:rsidR="007F508F" w:rsidRPr="002F51EB" w:rsidRDefault="007F508F" w:rsidP="007F508F">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Beneficiar: Asociatia Centrul de Cercetare și Formare a Universității de Nord Baia Mare</w:t>
                          </w:r>
                        </w:p>
                        <w:p w:rsidR="007F508F" w:rsidRPr="002F51EB" w:rsidRDefault="007F508F" w:rsidP="007F508F">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Contract POCU/476/4/18/130364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21.4pt;width:421pt;height:59.5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E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ktk8AFMFtnk8i5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" filled="f" stroked="f">
              <v:textbox>
                <w:txbxContent>
                  <w:p w:rsidR="007F508F" w:rsidRPr="002F51EB" w:rsidRDefault="007F508F" w:rsidP="007F508F">
                    <w:pPr>
                      <w:pBdr>
                        <w:top w:val="single" w:sz="24" w:space="8" w:color="4F81BD" w:themeColor="accent1"/>
                        <w:bottom w:val="single" w:sz="24" w:space="8" w:color="4F81BD" w:themeColor="accent1"/>
                      </w:pBdr>
                      <w:spacing w:after="0"/>
                      <w:rPr>
                        <w:i/>
                        <w:iCs/>
                        <w:color w:val="365F91" w:themeColor="accent1" w:themeShade="BF"/>
                        <w:sz w:val="16"/>
                        <w:szCs w:val="16"/>
                      </w:rPr>
                    </w:pPr>
                    <w:r w:rsidRPr="002F51EB">
                      <w:rPr>
                        <w:i/>
                        <w:iCs/>
                        <w:color w:val="365F91" w:themeColor="accent1" w:themeShade="BF"/>
                        <w:sz w:val="16"/>
                        <w:szCs w:val="16"/>
                      </w:rPr>
                      <w:t>Titlul proiectului: „ Viitorul se construieste pe deciz</w:t>
                    </w:r>
                    <w:r>
                      <w:rPr>
                        <w:i/>
                        <w:iCs/>
                        <w:color w:val="365F91" w:themeColor="accent1" w:themeShade="BF"/>
                        <w:sz w:val="16"/>
                        <w:szCs w:val="16"/>
                      </w:rPr>
                      <w:t>I</w:t>
                    </w:r>
                    <w:r w:rsidRPr="002F51EB">
                      <w:rPr>
                        <w:i/>
                        <w:iCs/>
                        <w:color w:val="365F91" w:themeColor="accent1" w:themeShade="BF"/>
                        <w:sz w:val="16"/>
                        <w:szCs w:val="16"/>
                      </w:rPr>
                      <w:t>ile de azi!”</w:t>
                    </w:r>
                  </w:p>
                  <w:p w:rsidR="007F508F" w:rsidRPr="002F51EB" w:rsidRDefault="007F508F" w:rsidP="007F508F">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Beneficiar: Asociatia Centrul de Cercetare și Formare a Universității de Nord Baia Mare</w:t>
                    </w:r>
                  </w:p>
                  <w:p w:rsidR="007F508F" w:rsidRPr="002F51EB" w:rsidRDefault="007F508F" w:rsidP="007F508F">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Contract POCU/476/4/18/130364</w:t>
                    </w:r>
                  </w:p>
                </w:txbxContent>
              </v:textbox>
              <w10:wrap type="topAndBottom" anchorx="page"/>
            </v:shape>
          </w:pict>
        </mc:Fallback>
      </mc:AlternateContent>
    </w:r>
    <w:r>
      <w:rPr>
        <w:noProof/>
        <w:lang w:val="en-US"/>
      </w:rPr>
      <w:drawing>
        <wp:anchor distT="0" distB="0" distL="114300" distR="114300" simplePos="0" relativeHeight="251661312" behindDoc="0" locked="0" layoutInCell="1" allowOverlap="1" wp14:anchorId="2936FA89" wp14:editId="3D363196">
          <wp:simplePos x="0" y="0"/>
          <wp:positionH relativeFrom="column">
            <wp:posOffset>5329819</wp:posOffset>
          </wp:positionH>
          <wp:positionV relativeFrom="paragraph">
            <wp:posOffset>-217241</wp:posOffset>
          </wp:positionV>
          <wp:extent cx="528546" cy="6211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1">
                    <a:extLst>
                      <a:ext uri="{28A0092B-C50C-407E-A947-70E740481C1C}">
                        <a14:useLocalDpi xmlns:a14="http://schemas.microsoft.com/office/drawing/2010/main" val="0"/>
                      </a:ext>
                    </a:extLst>
                  </a:blip>
                  <a:stretch>
                    <a:fillRect/>
                  </a:stretch>
                </pic:blipFill>
                <pic:spPr>
                  <a:xfrm>
                    <a:off x="0" y="0"/>
                    <a:ext cx="528546" cy="62110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63191CD5" wp14:editId="5574134F">
          <wp:simplePos x="0" y="0"/>
          <wp:positionH relativeFrom="column">
            <wp:posOffset>5903595</wp:posOffset>
          </wp:positionH>
          <wp:positionV relativeFrom="paragraph">
            <wp:posOffset>-263469</wp:posOffset>
          </wp:positionV>
          <wp:extent cx="666750" cy="666750"/>
          <wp:effectExtent l="0" t="0" r="0" b="0"/>
          <wp:wrapNone/>
          <wp:docPr id="9"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anchor>
      </w:drawing>
    </w:r>
  </w:p>
  <w:p w:rsidR="007F508F" w:rsidRDefault="007F508F" w:rsidP="007F508F">
    <w:pPr>
      <w:pStyle w:val="Footer"/>
    </w:pPr>
  </w:p>
  <w:p w:rsidR="0069675E" w:rsidRDefault="0069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4C" w:rsidRDefault="004C614C" w:rsidP="00E40AA6">
      <w:pPr>
        <w:spacing w:after="0" w:line="240" w:lineRule="auto"/>
      </w:pPr>
      <w:r>
        <w:separator/>
      </w:r>
    </w:p>
  </w:footnote>
  <w:footnote w:type="continuationSeparator" w:id="0">
    <w:p w:rsidR="004C614C" w:rsidRDefault="004C614C"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Default="000273E9"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0"/>
  </w:num>
  <w:num w:numId="5">
    <w:abstractNumId w:val="11"/>
  </w:num>
  <w:num w:numId="6">
    <w:abstractNumId w:val="1"/>
  </w:num>
  <w:num w:numId="7">
    <w:abstractNumId w:val="6"/>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07E16"/>
    <w:rsid w:val="00010B36"/>
    <w:rsid w:val="000273E9"/>
    <w:rsid w:val="00070961"/>
    <w:rsid w:val="00074A57"/>
    <w:rsid w:val="000763BF"/>
    <w:rsid w:val="00087F24"/>
    <w:rsid w:val="000A68DB"/>
    <w:rsid w:val="000B013A"/>
    <w:rsid w:val="000D4FCB"/>
    <w:rsid w:val="00103D2C"/>
    <w:rsid w:val="00106E4D"/>
    <w:rsid w:val="0011092B"/>
    <w:rsid w:val="00121C61"/>
    <w:rsid w:val="0013114D"/>
    <w:rsid w:val="00157BB1"/>
    <w:rsid w:val="001613CA"/>
    <w:rsid w:val="00163FF8"/>
    <w:rsid w:val="001B44BA"/>
    <w:rsid w:val="001F174B"/>
    <w:rsid w:val="002302F0"/>
    <w:rsid w:val="002339D8"/>
    <w:rsid w:val="002371F6"/>
    <w:rsid w:val="002614B9"/>
    <w:rsid w:val="00262B6F"/>
    <w:rsid w:val="002678E8"/>
    <w:rsid w:val="00290BC1"/>
    <w:rsid w:val="00293230"/>
    <w:rsid w:val="002F7CD5"/>
    <w:rsid w:val="00310BED"/>
    <w:rsid w:val="003243A6"/>
    <w:rsid w:val="00332B36"/>
    <w:rsid w:val="00355FA3"/>
    <w:rsid w:val="00420557"/>
    <w:rsid w:val="004760C7"/>
    <w:rsid w:val="00494D69"/>
    <w:rsid w:val="004C614C"/>
    <w:rsid w:val="004F5F6D"/>
    <w:rsid w:val="00513446"/>
    <w:rsid w:val="005478B8"/>
    <w:rsid w:val="0056218F"/>
    <w:rsid w:val="00573232"/>
    <w:rsid w:val="005C0CEC"/>
    <w:rsid w:val="0068115B"/>
    <w:rsid w:val="00687FB1"/>
    <w:rsid w:val="0069675E"/>
    <w:rsid w:val="006A1789"/>
    <w:rsid w:val="006A4A2B"/>
    <w:rsid w:val="006B6A49"/>
    <w:rsid w:val="006C1ECD"/>
    <w:rsid w:val="006E2D37"/>
    <w:rsid w:val="006F652C"/>
    <w:rsid w:val="00722505"/>
    <w:rsid w:val="007646D2"/>
    <w:rsid w:val="007B3D50"/>
    <w:rsid w:val="007F508F"/>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76C1B"/>
    <w:rsid w:val="00A807EF"/>
    <w:rsid w:val="00A87557"/>
    <w:rsid w:val="00AA278F"/>
    <w:rsid w:val="00AA5AC6"/>
    <w:rsid w:val="00AB2DF8"/>
    <w:rsid w:val="00AC1557"/>
    <w:rsid w:val="00AC302F"/>
    <w:rsid w:val="00AD4A1B"/>
    <w:rsid w:val="00B10F3C"/>
    <w:rsid w:val="00B24E96"/>
    <w:rsid w:val="00B259E1"/>
    <w:rsid w:val="00B271A3"/>
    <w:rsid w:val="00B40DD8"/>
    <w:rsid w:val="00B42DE0"/>
    <w:rsid w:val="00B66F62"/>
    <w:rsid w:val="00B92BA3"/>
    <w:rsid w:val="00BC2617"/>
    <w:rsid w:val="00BD7484"/>
    <w:rsid w:val="00C213D9"/>
    <w:rsid w:val="00CC1932"/>
    <w:rsid w:val="00D1140C"/>
    <w:rsid w:val="00D31052"/>
    <w:rsid w:val="00D63242"/>
    <w:rsid w:val="00D646CE"/>
    <w:rsid w:val="00D7527B"/>
    <w:rsid w:val="00D8665F"/>
    <w:rsid w:val="00DE0BEB"/>
    <w:rsid w:val="00DE6F44"/>
    <w:rsid w:val="00DF2349"/>
    <w:rsid w:val="00DF4D79"/>
    <w:rsid w:val="00E40AA6"/>
    <w:rsid w:val="00E63B36"/>
    <w:rsid w:val="00EA3EF9"/>
    <w:rsid w:val="00EC6880"/>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computer</cp:lastModifiedBy>
  <cp:revision>2</cp:revision>
  <cp:lastPrinted>2020-09-24T08:47:00Z</cp:lastPrinted>
  <dcterms:created xsi:type="dcterms:W3CDTF">2021-03-26T13:53:00Z</dcterms:created>
  <dcterms:modified xsi:type="dcterms:W3CDTF">2021-03-26T13:53:00Z</dcterms:modified>
</cp:coreProperties>
</file>